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2349" w14:textId="4F4998EC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7A3D844" wp14:editId="154C3F9F">
            <wp:simplePos x="0" y="0"/>
            <wp:positionH relativeFrom="margin">
              <wp:posOffset>-633094</wp:posOffset>
            </wp:positionH>
            <wp:positionV relativeFrom="paragraph">
              <wp:posOffset>-440</wp:posOffset>
            </wp:positionV>
            <wp:extent cx="1371600" cy="1292030"/>
            <wp:effectExtent l="0" t="0" r="0" b="3810"/>
            <wp:wrapTight wrapText="bothSides">
              <wp:wrapPolygon edited="0">
                <wp:start x="9600" y="0"/>
                <wp:lineTo x="6600" y="956"/>
                <wp:lineTo x="1500" y="4142"/>
                <wp:lineTo x="0" y="10195"/>
                <wp:lineTo x="900" y="16248"/>
                <wp:lineTo x="4800" y="20389"/>
                <wp:lineTo x="300" y="21027"/>
                <wp:lineTo x="300" y="21345"/>
                <wp:lineTo x="13200" y="21345"/>
                <wp:lineTo x="16800" y="20389"/>
                <wp:lineTo x="21000" y="16248"/>
                <wp:lineTo x="21300" y="13699"/>
                <wp:lineTo x="21300" y="7327"/>
                <wp:lineTo x="20700" y="3823"/>
                <wp:lineTo x="14700" y="637"/>
                <wp:lineTo x="11100" y="0"/>
                <wp:lineTo x="9600" y="0"/>
              </wp:wrapPolygon>
            </wp:wrapTight>
            <wp:docPr id="55537830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535" cy="12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  <w:t>BALATONMÁRIAFÜRDŐ KÖZSÉG ÖNKORMÁNYZAT</w:t>
      </w:r>
    </w:p>
    <w:p w14:paraId="486358BF" w14:textId="0ED2FD3C" w:rsidR="00456ACD" w:rsidRPr="00456ACD" w:rsidRDefault="00456ACD" w:rsidP="00456ACD">
      <w:pPr>
        <w:tabs>
          <w:tab w:val="left" w:pos="360"/>
          <w:tab w:val="left" w:pos="180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Times New Roman" w:eastAsia="Times New Roman" w:hAnsi="Times New Roman" w:cs="Times New Roman"/>
          <w:noProof/>
          <w:color w:val="00000A"/>
          <w:kern w:val="0"/>
          <w:sz w:val="24"/>
          <w:szCs w:val="20"/>
          <w:lang w:eastAsia="hu-HU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E0C13DE" wp14:editId="70630423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371954752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F0D1E" id="Egyenes összekötő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286pt,2.7pt" to="623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" strokecolor="#f60">
                <w10:wrap anchorx="margin"/>
              </v:line>
            </w:pict>
          </mc:Fallback>
        </mc:AlternateContent>
      </w:r>
    </w:p>
    <w:p w14:paraId="26507E31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0"/>
          <w:lang w:eastAsia="hu-HU"/>
          <w14:ligatures w14:val="none"/>
        </w:rPr>
        <w:t>Balatonmáriafürdő Község Polgármestere</w:t>
      </w:r>
    </w:p>
    <w:p w14:paraId="7905D95E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  <w:t>8647 Balatonmáriafürdő, Gróf Széchényi Imre tér 9.</w:t>
      </w:r>
    </w:p>
    <w:p w14:paraId="7070D47F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Telefon: 85/375-266, +36-30/244-4172,</w:t>
      </w:r>
    </w:p>
    <w:p w14:paraId="3394F4F6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 xml:space="preserve">email:  </w:t>
      </w:r>
      <w:hyperlink r:id="rId5" w:history="1">
        <w:r w:rsidRPr="00456ACD">
          <w:rPr>
            <w:rFonts w:ascii="Garamond" w:eastAsia="Times New Roman" w:hAnsi="Garamond" w:cs="Times New Roman"/>
            <w:bCs/>
            <w:color w:val="0000FF"/>
            <w:kern w:val="0"/>
            <w:sz w:val="24"/>
            <w:szCs w:val="20"/>
            <w:u w:val="single"/>
            <w:lang w:eastAsia="hu-HU"/>
            <w14:ligatures w14:val="none"/>
          </w:rPr>
          <w:t>polgarmester@balatonmariafurdo.hu</w:t>
        </w:r>
      </w:hyperlink>
    </w:p>
    <w:p w14:paraId="74865FB3" w14:textId="77777777" w:rsidR="00456ACD" w:rsidRPr="00456ACD" w:rsidRDefault="00456ACD" w:rsidP="00456ACD">
      <w:pPr>
        <w:pBdr>
          <w:bottom w:val="double" w:sz="6" w:space="1" w:color="auto"/>
        </w:pBd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i/>
          <w:color w:val="00000A"/>
          <w:kern w:val="0"/>
          <w:sz w:val="36"/>
          <w:szCs w:val="28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KRID: 655270719, Rövid név: 8647MARIA</w:t>
      </w:r>
    </w:p>
    <w:p w14:paraId="62124A2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72B41C13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02A5F78C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</w:p>
    <w:p w14:paraId="3416660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  <w:t>ELŐTERJESZTÉS</w:t>
      </w:r>
    </w:p>
    <w:p w14:paraId="5A555F9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1841A337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91F29A8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B8DE01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7CDB4FF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BALATONMÁRIAFÜRDŐ KÖZSÉG ÖNKORMÁNYZATA</w:t>
      </w:r>
    </w:p>
    <w:p w14:paraId="04987122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1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  <w:t>KÉPVISELŐ-TESTÜLETÉNEK</w:t>
      </w:r>
    </w:p>
    <w:p w14:paraId="6738DF1F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0BD483D4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72D20E24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2026. július 14-ei </w:t>
      </w:r>
    </w:p>
    <w:p w14:paraId="7F7568C5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rendkívüli, nyilvános ülésére </w:t>
      </w:r>
    </w:p>
    <w:p w14:paraId="56414AC5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21DE557D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color w:val="00000A"/>
          <w:kern w:val="0"/>
          <w:sz w:val="32"/>
          <w:szCs w:val="20"/>
          <w:lang w:eastAsia="hu-HU"/>
          <w14:ligatures w14:val="none"/>
        </w:rPr>
      </w:pPr>
    </w:p>
    <w:p w14:paraId="698261C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49EE8A3A" w14:textId="77777777" w:rsidR="00456ACD" w:rsidRPr="00456ACD" w:rsidRDefault="00456ACD" w:rsidP="00456ACD">
      <w:pPr>
        <w:suppressAutoHyphens/>
        <w:spacing w:after="0" w:line="240" w:lineRule="auto"/>
        <w:jc w:val="both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5F39B8F9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7A037F" w14:textId="1F225909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</w:pPr>
      <w:bookmarkStart w:id="0" w:name="_Hlk190349273"/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Tárgy: 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</w:r>
      <w:bookmarkEnd w:id="0"/>
      <w:r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  <w:t>Alpolgármester havi átalány-költségtérítésének megszűntetése</w:t>
      </w:r>
    </w:p>
    <w:p w14:paraId="17E4ED37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6D14CC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Előadó: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  <w:t xml:space="preserve">Balog Mátyás </w:t>
      </w:r>
      <w:r w:rsidRPr="00456ACD"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  <w:t>polgármester</w:t>
      </w:r>
    </w:p>
    <w:p w14:paraId="27C3AA55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186A38A7" w14:textId="2FE3F9AA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Arial" w:eastAsia="Times New Roman" w:hAnsi="Arial" w:cs="Arial"/>
          <w:color w:val="00000A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Előkészítő: </w:t>
      </w:r>
      <w:r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dr. Hamzsa Andrea jogi-titkársági főtanácsos</w:t>
      </w:r>
      <w:r w:rsidRPr="00456ACD">
        <w:rPr>
          <w:rFonts w:ascii="Cambria" w:eastAsia="Times New Roman" w:hAnsi="Cambria" w:cs="Times New Roman"/>
          <w:color w:val="00000A"/>
          <w:kern w:val="0"/>
          <w:sz w:val="32"/>
          <w:szCs w:val="32"/>
          <w:lang w:eastAsia="hu-HU"/>
          <w14:ligatures w14:val="none"/>
        </w:rPr>
        <w:t xml:space="preserve">   </w:t>
      </w:r>
    </w:p>
    <w:p w14:paraId="10714FC2" w14:textId="77777777" w:rsidR="00A65D1A" w:rsidRPr="00B0061F" w:rsidRDefault="00A65D1A">
      <w:pPr>
        <w:rPr>
          <w:rFonts w:ascii="Cambria" w:hAnsi="Cambria"/>
          <w:b/>
          <w:bCs/>
        </w:rPr>
      </w:pPr>
    </w:p>
    <w:p w14:paraId="54C00F16" w14:textId="77777777" w:rsidR="00456ACD" w:rsidRDefault="00456ACD">
      <w:pPr>
        <w:rPr>
          <w:rFonts w:ascii="Cambria" w:hAnsi="Cambria"/>
          <w:i/>
          <w:u w:val="single"/>
        </w:rPr>
      </w:pPr>
    </w:p>
    <w:p w14:paraId="5CD43023" w14:textId="77777777" w:rsidR="00456ACD" w:rsidRDefault="00456ACD">
      <w:pPr>
        <w:rPr>
          <w:rFonts w:ascii="Cambria" w:hAnsi="Cambria"/>
          <w:i/>
          <w:u w:val="single"/>
        </w:rPr>
      </w:pPr>
    </w:p>
    <w:p w14:paraId="79C48776" w14:textId="77777777" w:rsidR="00456ACD" w:rsidRDefault="00456ACD">
      <w:pPr>
        <w:rPr>
          <w:rFonts w:ascii="Cambria" w:hAnsi="Cambria"/>
          <w:i/>
          <w:u w:val="single"/>
        </w:rPr>
      </w:pPr>
    </w:p>
    <w:p w14:paraId="6FFCCCB7" w14:textId="77777777" w:rsidR="00456ACD" w:rsidRDefault="00456ACD">
      <w:pPr>
        <w:rPr>
          <w:rFonts w:ascii="Cambria" w:hAnsi="Cambria"/>
          <w:i/>
          <w:u w:val="single"/>
        </w:rPr>
      </w:pPr>
    </w:p>
    <w:p w14:paraId="39AD2E94" w14:textId="77777777" w:rsidR="00456ACD" w:rsidRDefault="00456ACD">
      <w:pPr>
        <w:rPr>
          <w:rFonts w:ascii="Cambria" w:hAnsi="Cambria"/>
          <w:b/>
          <w:bCs/>
          <w:iCs/>
        </w:rPr>
      </w:pPr>
    </w:p>
    <w:p w14:paraId="387B86D9" w14:textId="03BE6173" w:rsidR="00456ACD" w:rsidRDefault="00456ACD">
      <w:pPr>
        <w:rPr>
          <w:rFonts w:ascii="Cambria" w:hAnsi="Cambria"/>
          <w:b/>
          <w:bCs/>
          <w:iCs/>
        </w:rPr>
      </w:pPr>
      <w:r w:rsidRPr="00456ACD">
        <w:rPr>
          <w:rFonts w:ascii="Cambria" w:hAnsi="Cambria"/>
          <w:b/>
          <w:bCs/>
          <w:iCs/>
        </w:rPr>
        <w:lastRenderedPageBreak/>
        <w:t>Tisztelt Képviselő-testület!</w:t>
      </w:r>
    </w:p>
    <w:p w14:paraId="6D309AE6" w14:textId="212A8715" w:rsidR="003D5F91" w:rsidRDefault="003D5F91" w:rsidP="003D5F91">
      <w:pPr>
        <w:spacing w:after="0"/>
        <w:jc w:val="both"/>
        <w:rPr>
          <w:rFonts w:ascii="Cambria" w:hAnsi="Cambria"/>
          <w:b/>
        </w:rPr>
      </w:pPr>
      <w:r w:rsidRPr="00B0061F">
        <w:rPr>
          <w:rFonts w:ascii="Cambria" w:hAnsi="Cambria"/>
          <w:b/>
        </w:rPr>
        <w:t>A Magyarország helyi önkormányzatairól szóló 2011. évi CLXXXIX. törvénynek a polgármesteri és vármegyei közgyűlési elnöki javadalmazás korlátozásával összefüggő módosításáról szóló, 2026. július 1. napjával hatályba lép</w:t>
      </w:r>
      <w:r w:rsidR="00D27D0C">
        <w:rPr>
          <w:rFonts w:ascii="Cambria" w:hAnsi="Cambria"/>
          <w:b/>
        </w:rPr>
        <w:t xml:space="preserve">ett </w:t>
      </w:r>
      <w:r w:rsidRPr="00B0061F">
        <w:rPr>
          <w:rFonts w:ascii="Cambria" w:hAnsi="Cambria"/>
          <w:b/>
        </w:rPr>
        <w:t xml:space="preserve">2026. évi XXV. törvény </w:t>
      </w:r>
      <w:r w:rsidR="0068691B">
        <w:rPr>
          <w:rFonts w:ascii="Cambria" w:hAnsi="Cambria"/>
          <w:b/>
        </w:rPr>
        <w:t>4</w:t>
      </w:r>
      <w:r w:rsidRPr="00B0061F">
        <w:rPr>
          <w:rFonts w:ascii="Cambria" w:hAnsi="Cambria"/>
          <w:b/>
        </w:rPr>
        <w:t xml:space="preserve">. §-a az Mötv. </w:t>
      </w:r>
      <w:r w:rsidR="0068691B">
        <w:rPr>
          <w:rFonts w:ascii="Cambria" w:hAnsi="Cambria"/>
          <w:b/>
        </w:rPr>
        <w:t>80</w:t>
      </w:r>
      <w:r w:rsidRPr="00B0061F">
        <w:rPr>
          <w:rFonts w:ascii="Cambria" w:hAnsi="Cambria"/>
          <w:b/>
        </w:rPr>
        <w:t>.§ (</w:t>
      </w:r>
      <w:r w:rsidR="0068691B">
        <w:rPr>
          <w:rFonts w:ascii="Cambria" w:hAnsi="Cambria"/>
          <w:b/>
        </w:rPr>
        <w:t>3</w:t>
      </w:r>
      <w:r w:rsidRPr="00B0061F">
        <w:rPr>
          <w:rFonts w:ascii="Cambria" w:hAnsi="Cambria"/>
          <w:b/>
        </w:rPr>
        <w:t>) bekezdését</w:t>
      </w:r>
      <w:r w:rsidR="0068691B">
        <w:rPr>
          <w:rFonts w:ascii="Cambria" w:hAnsi="Cambria"/>
          <w:b/>
        </w:rPr>
        <w:t xml:space="preserve"> hatályon kívül helyezte, ami a következő volt:</w:t>
      </w:r>
      <w:r w:rsidRPr="00B0061F">
        <w:rPr>
          <w:rFonts w:ascii="Cambria" w:hAnsi="Cambria"/>
          <w:b/>
        </w:rPr>
        <w:t xml:space="preserve"> </w:t>
      </w:r>
    </w:p>
    <w:p w14:paraId="058407E1" w14:textId="39653A9D" w:rsidR="0068691B" w:rsidRPr="0068691B" w:rsidRDefault="0068691B" w:rsidP="006869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Cambria" w:hAnsi="Cambria"/>
          <w:b/>
        </w:rPr>
        <w:t>„</w:t>
      </w:r>
      <w:r w:rsidRPr="0068691B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 főpolgármester-helyettes, a főállású alpolgármester, </w:t>
      </w:r>
      <w:r w:rsidRPr="0068691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a társadalmi megbízatású alpolgármester,</w:t>
      </w:r>
      <w:r w:rsidRPr="0068691B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 vármegyei közgyűlés alelnöke havonta az illetményének, tiszteletdíjának 15%-ában meghatározott összegű költségtérítésre jogosult.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”</w:t>
      </w:r>
    </w:p>
    <w:p w14:paraId="5E47AEB8" w14:textId="719B19AB" w:rsidR="0068691B" w:rsidRPr="00B0061F" w:rsidRDefault="0068691B" w:rsidP="003D5F91">
      <w:pPr>
        <w:spacing w:after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A fenti Mötv. módosítás miatt 2026. július 1. napjától az alpolgármestereket a havi átalány-költségtérítés nem illeti meg.</w:t>
      </w:r>
    </w:p>
    <w:p w14:paraId="54C7FBC4" w14:textId="77777777" w:rsidR="003D5F91" w:rsidRPr="00B0061F" w:rsidRDefault="003D5F91" w:rsidP="003D5F91">
      <w:pPr>
        <w:spacing w:after="0"/>
        <w:jc w:val="both"/>
        <w:rPr>
          <w:rFonts w:ascii="Cambria" w:hAnsi="Cambria"/>
        </w:rPr>
      </w:pPr>
    </w:p>
    <w:p w14:paraId="069394B7" w14:textId="2774E13F" w:rsidR="00564754" w:rsidRPr="00B0061F" w:rsidRDefault="00B0061F" w:rsidP="00564754">
      <w:pPr>
        <w:spacing w:after="0"/>
        <w:jc w:val="both"/>
        <w:rPr>
          <w:rFonts w:ascii="Cambria" w:hAnsi="Cambria"/>
          <w:bCs/>
        </w:rPr>
      </w:pPr>
      <w:r w:rsidRPr="00B0061F">
        <w:rPr>
          <w:rFonts w:ascii="Cambria" w:hAnsi="Cambria"/>
          <w:bCs/>
        </w:rPr>
        <w:t>(Az alpolgármester(ek) költségtérítése július hónapban már nem lett számfejtve, illetve kifizetve</w:t>
      </w:r>
      <w:r w:rsidR="00A52ABF">
        <w:rPr>
          <w:rFonts w:ascii="Cambria" w:hAnsi="Cambria"/>
          <w:bCs/>
        </w:rPr>
        <w:t>.</w:t>
      </w:r>
      <w:r w:rsidRPr="00B0061F">
        <w:rPr>
          <w:rFonts w:ascii="Cambria" w:hAnsi="Cambria"/>
          <w:bCs/>
        </w:rPr>
        <w:t>)</w:t>
      </w:r>
    </w:p>
    <w:p w14:paraId="34283C06" w14:textId="77777777" w:rsidR="00564754" w:rsidRPr="00B0061F" w:rsidRDefault="00564754" w:rsidP="00D8341B">
      <w:pPr>
        <w:spacing w:after="0"/>
        <w:jc w:val="both"/>
        <w:rPr>
          <w:rFonts w:ascii="Cambria" w:hAnsi="Cambria"/>
        </w:rPr>
      </w:pPr>
    </w:p>
    <w:p w14:paraId="03C1DBC9" w14:textId="77777777" w:rsidR="00EB4E67" w:rsidRPr="00B0061F" w:rsidRDefault="00EB4E67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>A</w:t>
      </w:r>
      <w:r w:rsidR="00194E26" w:rsidRPr="00B0061F">
        <w:rPr>
          <w:rFonts w:ascii="Cambria" w:hAnsi="Cambria"/>
        </w:rPr>
        <w:t xml:space="preserve">z Mötv. </w:t>
      </w:r>
      <w:r w:rsidRPr="00B0061F">
        <w:rPr>
          <w:rFonts w:ascii="Cambria" w:hAnsi="Cambria"/>
        </w:rPr>
        <w:t>80</w:t>
      </w:r>
      <w:r w:rsidR="00194E26" w:rsidRPr="00B0061F">
        <w:rPr>
          <w:rFonts w:ascii="Cambria" w:hAnsi="Cambria"/>
        </w:rPr>
        <w:t>.§ (</w:t>
      </w:r>
      <w:r w:rsidRPr="00B0061F">
        <w:rPr>
          <w:rFonts w:ascii="Cambria" w:hAnsi="Cambria"/>
        </w:rPr>
        <w:t>2</w:t>
      </w:r>
      <w:r w:rsidR="00194E26" w:rsidRPr="00B0061F">
        <w:rPr>
          <w:rFonts w:ascii="Cambria" w:hAnsi="Cambria"/>
        </w:rPr>
        <w:t>) bekezdése értelmében</w:t>
      </w:r>
      <w:r w:rsidR="00FA6BF6" w:rsidRPr="00B0061F">
        <w:rPr>
          <w:rFonts w:ascii="Cambria" w:hAnsi="Cambria"/>
        </w:rPr>
        <w:t xml:space="preserve"> </w:t>
      </w:r>
      <w:r w:rsidRPr="00B0061F">
        <w:rPr>
          <w:rFonts w:ascii="Cambria" w:hAnsi="Cambria"/>
        </w:rPr>
        <w:t xml:space="preserve">a társadalmi megbízatású alpolgármester tiszteletdíját (és költségtérítését) a képviselő-testület állapítja meg. </w:t>
      </w:r>
    </w:p>
    <w:p w14:paraId="4A87A4C7" w14:textId="77777777" w:rsidR="00EB4E67" w:rsidRPr="00B0061F" w:rsidRDefault="00EB4E67" w:rsidP="00D8341B">
      <w:pPr>
        <w:spacing w:after="0"/>
        <w:jc w:val="both"/>
        <w:rPr>
          <w:rFonts w:ascii="Cambria" w:hAnsi="Cambria"/>
        </w:rPr>
      </w:pPr>
    </w:p>
    <w:p w14:paraId="22FC9083" w14:textId="47345549" w:rsidR="00564754" w:rsidRPr="00B0061F" w:rsidRDefault="003B1B4D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Habár </w:t>
      </w:r>
      <w:r w:rsidR="00EB4E67" w:rsidRPr="00B0061F">
        <w:rPr>
          <w:rFonts w:ascii="Cambria" w:hAnsi="Cambria"/>
        </w:rPr>
        <w:t xml:space="preserve">az alpolgármesterek </w:t>
      </w:r>
      <w:r w:rsidR="00A52ABF">
        <w:rPr>
          <w:rFonts w:ascii="Cambria" w:hAnsi="Cambria"/>
        </w:rPr>
        <w:t>havi átalány-</w:t>
      </w:r>
      <w:r w:rsidR="00EB4E67" w:rsidRPr="00B0061F">
        <w:rPr>
          <w:rFonts w:ascii="Cambria" w:hAnsi="Cambria"/>
        </w:rPr>
        <w:t xml:space="preserve">költségtérítése </w:t>
      </w:r>
      <w:r w:rsidRPr="00B0061F">
        <w:rPr>
          <w:rFonts w:ascii="Cambria" w:hAnsi="Cambria"/>
        </w:rPr>
        <w:t xml:space="preserve">a törvény erejénél fogva 2026. július 1. napjával </w:t>
      </w:r>
      <w:r w:rsidR="00EB4E67" w:rsidRPr="00B0061F">
        <w:rPr>
          <w:rFonts w:ascii="Cambria" w:hAnsi="Cambria"/>
        </w:rPr>
        <w:t>megszűnt</w:t>
      </w:r>
      <w:r w:rsidRPr="00B0061F">
        <w:rPr>
          <w:rFonts w:ascii="Cambria" w:hAnsi="Cambria"/>
        </w:rPr>
        <w:t>, a képviselő-testület e tekintetben a határozat meghozatalát nem mellőzheti, abban a hatályos jogszabályi rendelkezést köteles deklarálni.</w:t>
      </w:r>
    </w:p>
    <w:p w14:paraId="3DB8021E" w14:textId="36B73D06" w:rsidR="003B1B4D" w:rsidRPr="00B0061F" w:rsidRDefault="003B1B4D" w:rsidP="00D8341B">
      <w:pPr>
        <w:spacing w:after="0"/>
        <w:jc w:val="both"/>
        <w:rPr>
          <w:rFonts w:ascii="Cambria" w:hAnsi="Cambria"/>
        </w:rPr>
      </w:pPr>
    </w:p>
    <w:p w14:paraId="2EACDE28" w14:textId="27486292" w:rsidR="00B0061F" w:rsidRPr="00B0061F" w:rsidRDefault="00B0061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>Az alpolgármester költségtérítésének megszűntetésekor figyelemmel kell lenni az Mötv. 49. § (1) bekezdésében foglaltakra, vagyis a személyes érintettséget az alpolgármester köteles bejelenteni, és a kizárásról a képviselő-testületnek az érintett kezdeményezésére, vagy bármely képviselő javaslatára testületi határozat formájában döntenie kell. (A kizárás nem kötelező)</w:t>
      </w:r>
    </w:p>
    <w:p w14:paraId="0AC98A81" w14:textId="77777777" w:rsidR="00B0061F" w:rsidRPr="00B0061F" w:rsidRDefault="00B0061F" w:rsidP="00D8341B">
      <w:pPr>
        <w:spacing w:after="0"/>
        <w:jc w:val="both"/>
        <w:rPr>
          <w:rFonts w:ascii="Cambria" w:hAnsi="Cambria"/>
        </w:rPr>
      </w:pPr>
    </w:p>
    <w:p w14:paraId="4D85B058" w14:textId="2DE4131F" w:rsidR="003B1B4D" w:rsidRPr="00B0061F" w:rsidRDefault="003B1B4D" w:rsidP="00D8341B">
      <w:pPr>
        <w:spacing w:after="0"/>
        <w:jc w:val="both"/>
        <w:rPr>
          <w:rFonts w:ascii="Cambria" w:hAnsi="Cambria"/>
          <w:b/>
          <w:bCs/>
          <w:u w:val="single"/>
        </w:rPr>
      </w:pPr>
      <w:r w:rsidRPr="00B0061F">
        <w:rPr>
          <w:rFonts w:ascii="Cambria" w:hAnsi="Cambria"/>
          <w:b/>
          <w:bCs/>
          <w:u w:val="single"/>
        </w:rPr>
        <w:t>Döntési javaslat:</w:t>
      </w:r>
    </w:p>
    <w:p w14:paraId="15D56B07" w14:textId="77777777" w:rsidR="003B1B4D" w:rsidRPr="00B0061F" w:rsidRDefault="003B1B4D" w:rsidP="00D8341B">
      <w:pPr>
        <w:spacing w:after="0"/>
        <w:jc w:val="both"/>
        <w:rPr>
          <w:rFonts w:ascii="Cambria" w:hAnsi="Cambria"/>
          <w:b/>
          <w:bCs/>
          <w:u w:val="single"/>
        </w:rPr>
      </w:pPr>
    </w:p>
    <w:p w14:paraId="534D8934" w14:textId="329EEE55" w:rsidR="003B1B4D" w:rsidRPr="00B0061F" w:rsidRDefault="003B1B4D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0061F">
        <w:rPr>
          <w:rFonts w:ascii="Cambria" w:hAnsi="Cambria" w:cs="Arial"/>
          <w:b/>
          <w:u w:val="single"/>
        </w:rPr>
        <w:t>Balaton</w:t>
      </w:r>
      <w:r w:rsidR="005D6500">
        <w:rPr>
          <w:rFonts w:ascii="Cambria" w:hAnsi="Cambria" w:cs="Arial"/>
          <w:b/>
          <w:u w:val="single"/>
        </w:rPr>
        <w:t>máriafürdő</w:t>
      </w:r>
      <w:r w:rsidRPr="00B0061F">
        <w:rPr>
          <w:rFonts w:ascii="Cambria" w:hAnsi="Cambria" w:cs="Arial"/>
          <w:b/>
          <w:u w:val="single"/>
        </w:rPr>
        <w:t xml:space="preserve"> Község Önkormányzata Képviselő-testületének</w:t>
      </w:r>
    </w:p>
    <w:p w14:paraId="609578A4" w14:textId="622BF538" w:rsidR="003B1B4D" w:rsidRPr="00B0061F" w:rsidRDefault="003B1B4D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0061F">
        <w:rPr>
          <w:rFonts w:ascii="Cambria" w:hAnsi="Cambria" w:cs="Arial"/>
          <w:b/>
          <w:u w:val="single"/>
        </w:rPr>
        <w:t>………/2026.(VII.</w:t>
      </w:r>
      <w:r w:rsidR="005D6500">
        <w:rPr>
          <w:rFonts w:ascii="Cambria" w:hAnsi="Cambria" w:cs="Arial"/>
          <w:b/>
          <w:u w:val="single"/>
        </w:rPr>
        <w:t>14</w:t>
      </w:r>
      <w:r w:rsidRPr="00B0061F">
        <w:rPr>
          <w:rFonts w:ascii="Cambria" w:hAnsi="Cambria" w:cs="Arial"/>
          <w:b/>
          <w:u w:val="single"/>
        </w:rPr>
        <w:t>.) képviselő-testületi határozata</w:t>
      </w:r>
    </w:p>
    <w:p w14:paraId="614202DE" w14:textId="19A0AEC2" w:rsidR="003B1B4D" w:rsidRPr="00B0061F" w:rsidRDefault="003B1B4D" w:rsidP="003B1B4D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0061F">
        <w:rPr>
          <w:rFonts w:ascii="Cambria" w:hAnsi="Cambria" w:cs="Arial"/>
          <w:b/>
          <w:u w:val="single"/>
        </w:rPr>
        <w:t xml:space="preserve">az alpolgármester </w:t>
      </w:r>
      <w:r w:rsidR="005D6500">
        <w:rPr>
          <w:rFonts w:ascii="Cambria" w:hAnsi="Cambria" w:cs="Arial"/>
          <w:b/>
          <w:u w:val="single"/>
        </w:rPr>
        <w:t>havi átalány-költségtérítésének</w:t>
      </w:r>
      <w:r w:rsidRPr="00B0061F">
        <w:rPr>
          <w:rFonts w:ascii="Cambria" w:hAnsi="Cambria" w:cs="Arial"/>
          <w:b/>
          <w:u w:val="single"/>
        </w:rPr>
        <w:t xml:space="preserve"> megszüntetéséről</w:t>
      </w:r>
    </w:p>
    <w:p w14:paraId="0A6AA3C2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6D25BC9A" w14:textId="60BDF525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>Balaton</w:t>
      </w:r>
      <w:r w:rsidR="005D6500">
        <w:rPr>
          <w:rFonts w:ascii="Cambria" w:hAnsi="Cambria" w:cs="Arial"/>
        </w:rPr>
        <w:t>máriafürdő</w:t>
      </w:r>
      <w:r w:rsidRPr="00B0061F">
        <w:rPr>
          <w:rFonts w:ascii="Cambria" w:hAnsi="Cambria" w:cs="Arial"/>
        </w:rPr>
        <w:t xml:space="preserve"> Község Önkormányzatának Képviselő-testülete</w:t>
      </w:r>
      <w:r w:rsidR="00665B51" w:rsidRPr="00B0061F">
        <w:rPr>
          <w:rFonts w:ascii="Cambria" w:hAnsi="Cambria" w:cs="Arial"/>
        </w:rPr>
        <w:t xml:space="preserve"> </w:t>
      </w:r>
      <w:r w:rsidR="005D6500">
        <w:rPr>
          <w:rFonts w:ascii="Cambria" w:hAnsi="Cambria" w:cs="Arial"/>
        </w:rPr>
        <w:t>Poják Csaba</w:t>
      </w:r>
      <w:r w:rsidR="00665B51" w:rsidRPr="00B0061F">
        <w:rPr>
          <w:rFonts w:ascii="Cambria" w:hAnsi="Cambria" w:cs="Arial"/>
        </w:rPr>
        <w:t xml:space="preserve"> társadalmi megbízatású alpolgármester </w:t>
      </w:r>
      <w:r w:rsidR="005D6500">
        <w:rPr>
          <w:rFonts w:ascii="Cambria" w:hAnsi="Cambria" w:cs="Arial"/>
        </w:rPr>
        <w:t>havi átalány-</w:t>
      </w:r>
      <w:r w:rsidR="00665B51" w:rsidRPr="00B0061F">
        <w:rPr>
          <w:rFonts w:ascii="Cambria" w:hAnsi="Cambria" w:cs="Arial"/>
        </w:rPr>
        <w:t>költségtérítését 2026. július 1. napjától megszűnteti.</w:t>
      </w:r>
      <w:r w:rsidRPr="00B0061F">
        <w:rPr>
          <w:rFonts w:ascii="Cambria" w:hAnsi="Cambria" w:cs="Arial"/>
        </w:rPr>
        <w:t xml:space="preserve"> </w:t>
      </w:r>
    </w:p>
    <w:p w14:paraId="19368914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5BC147CB" w14:textId="3A38342E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>Határidő: azonnal</w:t>
      </w:r>
    </w:p>
    <w:p w14:paraId="20EC2DA9" w14:textId="38B56206" w:rsidR="003B1B4D" w:rsidRPr="00B0061F" w:rsidRDefault="003B1B4D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 xml:space="preserve">Felelős: </w:t>
      </w:r>
      <w:r w:rsidR="00A52ABF">
        <w:rPr>
          <w:rFonts w:ascii="Cambria" w:hAnsi="Cambria" w:cs="Arial"/>
        </w:rPr>
        <w:t>Balog Mátyás</w:t>
      </w:r>
      <w:r w:rsidRPr="00B0061F">
        <w:rPr>
          <w:rFonts w:ascii="Cambria" w:hAnsi="Cambria" w:cs="Arial"/>
        </w:rPr>
        <w:t xml:space="preserve"> polgármester</w:t>
      </w:r>
    </w:p>
    <w:p w14:paraId="33D7B55B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5DED4380" w14:textId="0EEF9DEC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B0061F">
        <w:rPr>
          <w:rFonts w:ascii="Cambria" w:hAnsi="Cambria" w:cs="Arial"/>
        </w:rPr>
        <w:t xml:space="preserve">Balatonkeresztúr, 2026. július </w:t>
      </w:r>
      <w:r w:rsidR="008C032A">
        <w:rPr>
          <w:rFonts w:ascii="Cambria" w:hAnsi="Cambria" w:cs="Arial"/>
        </w:rPr>
        <w:t>13</w:t>
      </w:r>
      <w:r w:rsidRPr="00B0061F">
        <w:rPr>
          <w:rFonts w:ascii="Cambria" w:hAnsi="Cambria" w:cs="Arial"/>
        </w:rPr>
        <w:t>.</w:t>
      </w:r>
    </w:p>
    <w:p w14:paraId="79612FB0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6B3A04EF" w14:textId="77777777" w:rsidR="00665B51" w:rsidRPr="00B0061F" w:rsidRDefault="00665B51" w:rsidP="003B1B4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02503DAD" w14:textId="0D1F54BD" w:rsidR="003B1B4D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                       </w:t>
      </w:r>
      <w:r w:rsidR="008C032A">
        <w:rPr>
          <w:rFonts w:ascii="Cambria" w:hAnsi="Cambria"/>
        </w:rPr>
        <w:t>Balog Mátyás</w:t>
      </w:r>
      <w:r w:rsidRPr="00B0061F">
        <w:rPr>
          <w:rFonts w:ascii="Cambria" w:hAnsi="Cambria"/>
        </w:rPr>
        <w:t xml:space="preserve"> sk.</w:t>
      </w:r>
    </w:p>
    <w:p w14:paraId="14802029" w14:textId="59A21885" w:rsidR="009D732F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                        polgármester</w:t>
      </w:r>
    </w:p>
    <w:p w14:paraId="2B30E16C" w14:textId="7CF573B6" w:rsidR="009D732F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</w:t>
      </w:r>
    </w:p>
    <w:p w14:paraId="2514204B" w14:textId="77777777" w:rsidR="00564754" w:rsidRPr="00B0061F" w:rsidRDefault="00564754" w:rsidP="00D8341B">
      <w:pPr>
        <w:spacing w:after="0"/>
        <w:jc w:val="both"/>
        <w:rPr>
          <w:rFonts w:ascii="Cambria" w:hAnsi="Cambria"/>
        </w:rPr>
      </w:pPr>
    </w:p>
    <w:p w14:paraId="3525D6E1" w14:textId="4E40C00A" w:rsidR="00FA6BF6" w:rsidRPr="00B0061F" w:rsidRDefault="00FA6BF6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</w:t>
      </w:r>
    </w:p>
    <w:p w14:paraId="34F0F8D9" w14:textId="77777777" w:rsidR="00FA6BF6" w:rsidRPr="00B0061F" w:rsidRDefault="00FA6BF6" w:rsidP="00D8341B">
      <w:pPr>
        <w:spacing w:after="0"/>
        <w:jc w:val="both"/>
        <w:rPr>
          <w:rFonts w:ascii="Cambria" w:hAnsi="Cambria"/>
        </w:rPr>
      </w:pPr>
    </w:p>
    <w:p w14:paraId="2E4166F8" w14:textId="77777777" w:rsidR="00D8341B" w:rsidRPr="00B0061F" w:rsidRDefault="00D8341B" w:rsidP="00D8341B">
      <w:pPr>
        <w:spacing w:after="0"/>
        <w:jc w:val="both"/>
        <w:rPr>
          <w:rFonts w:ascii="Cambria" w:hAnsi="Cambria"/>
        </w:rPr>
      </w:pPr>
    </w:p>
    <w:sectPr w:rsidR="00D8341B" w:rsidRPr="00B00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45C"/>
    <w:rsid w:val="000358EF"/>
    <w:rsid w:val="000C503D"/>
    <w:rsid w:val="00107D6F"/>
    <w:rsid w:val="00194E26"/>
    <w:rsid w:val="003B1B4D"/>
    <w:rsid w:val="003D1123"/>
    <w:rsid w:val="003D5F91"/>
    <w:rsid w:val="00456ACD"/>
    <w:rsid w:val="00564754"/>
    <w:rsid w:val="005D6500"/>
    <w:rsid w:val="00665B51"/>
    <w:rsid w:val="0068691B"/>
    <w:rsid w:val="006A38C9"/>
    <w:rsid w:val="006C6290"/>
    <w:rsid w:val="007F045C"/>
    <w:rsid w:val="008C032A"/>
    <w:rsid w:val="009D732F"/>
    <w:rsid w:val="00A52ABF"/>
    <w:rsid w:val="00A65D1A"/>
    <w:rsid w:val="00B0061F"/>
    <w:rsid w:val="00B80F6F"/>
    <w:rsid w:val="00BA0A8E"/>
    <w:rsid w:val="00C05202"/>
    <w:rsid w:val="00C058AF"/>
    <w:rsid w:val="00C3184D"/>
    <w:rsid w:val="00C86450"/>
    <w:rsid w:val="00D27D0C"/>
    <w:rsid w:val="00D8341B"/>
    <w:rsid w:val="00EB4E67"/>
    <w:rsid w:val="00FA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A91A"/>
  <w15:chartTrackingRefBased/>
  <w15:docId w15:val="{94BAC8D2-F509-4817-BC1A-74C1881B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F0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0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04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0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0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0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0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0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0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04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0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04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045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045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045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045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045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045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0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0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0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0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0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045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045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045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0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045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04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384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6</cp:revision>
  <dcterms:created xsi:type="dcterms:W3CDTF">2026-07-13T06:57:00Z</dcterms:created>
  <dcterms:modified xsi:type="dcterms:W3CDTF">2026-07-13T09:10:00Z</dcterms:modified>
</cp:coreProperties>
</file>